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806" w:rsidRDefault="00102806" w:rsidP="00102806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120"/>
      </w:tblGrid>
      <w:tr w:rsidR="0010280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240" w:type="dxa"/>
            <w:gridSpan w:val="2"/>
          </w:tcPr>
          <w:p w:rsidR="00102806" w:rsidRDefault="00102806">
            <w:pPr>
              <w:pStyle w:val="Default"/>
              <w:jc w:val="center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1-й НАУЧНЫЙ РАЗДЕЛ ГУМАНИТАРНЫХ, ЮРИДИЧЕСКИХ И ОБЩЕСТВЕННЫХ НАУК </w:t>
            </w:r>
          </w:p>
          <w:p w:rsidR="00102806" w:rsidRDefault="00102806">
            <w:pPr>
              <w:pStyle w:val="Default"/>
              <w:ind w:firstLine="180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ФАКУЛЬТЕТЫ И КАФЕДРЫ ВУЗ(</w:t>
            </w:r>
            <w:proofErr w:type="spellStart"/>
            <w:r>
              <w:rPr>
                <w:sz w:val="20"/>
                <w:szCs w:val="20"/>
                <w:u w:val="single"/>
              </w:rPr>
              <w:t>ов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): </w:t>
            </w:r>
          </w:p>
          <w:p w:rsidR="00102806" w:rsidRDefault="00102806">
            <w:pPr>
              <w:pStyle w:val="Default"/>
              <w:ind w:firstLine="18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jc w:val="center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АНГЛИЙСКИЙ ЯЗЫК И ФИЛОЛОГИЯ (АФИНЫ)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АНГЛИЙСКИЙ ЯЗЫК И ФИЛОЛОГИЯ (САЛОНИКИ)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ФРАНЦУЗСКИЙ ЯЗЫК И ФИЛОЛОГИЯ (АФИНЫ)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ФРАНЦУЗСКИЙ ЯЗЫК И ФИЛОЛОГИЯ (САЛОНИКИ)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ФИЛОСОФИЯ ,</w:t>
            </w:r>
            <w:proofErr w:type="gramEnd"/>
            <w:r>
              <w:rPr>
                <w:sz w:val="20"/>
                <w:szCs w:val="20"/>
              </w:rPr>
              <w:t xml:space="preserve"> ПЕДАГОГИКА, ПСИХОЛОГИЯ (АФИНЫ)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НЕМЕЦКИЙ ЯЗЫК И ФИЛОЛОГИЯ (АФИНЫ)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НЕМЕЦКИЙ ЯЗЫК И ФИЛОЛОГИЯ (САЛОНИКИ)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ИТАЛЬЯНСКИЙ ЯЗЫК И ФИЛОЛОГИЯ (САЛОНИКИ)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ИТАЛЬЯНСКИЙ ЯЗЫК И ФИЛОЛОГИЯ (АФИНЫ)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ЯЗЫК, ФИЛОЛОГИЯ И КУЛЬТУРА СТРАН ПРИЧЕРНОМОРЬЯ (КОМОТИНИ)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ТЕОЛОГИЯ (АФИНЫ)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ТЕОЛОГИЯ (САЛОНИКИ)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ОБЩЕСТВЕННАЯ ТЕОЛОГИЯ (АФИНЫ)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ПАСТОРАЛЬНАЯ И ОБЩЕСТВЕННАЯ ТЕОЛОГИЯ (САЛОНИКИ)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ФИЛОСОФИЯ ,</w:t>
            </w:r>
            <w:proofErr w:type="gramEnd"/>
            <w:r>
              <w:rPr>
                <w:sz w:val="20"/>
                <w:szCs w:val="20"/>
              </w:rPr>
              <w:t xml:space="preserve"> ПЕДАГОГИКА И ПСИХОЛОГИЯ (АФИНЫ)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ФИЛОСОФИЯ, ПЕДАГОГИКА И ПСИХОЛОГИЯ (ИОАННИНА)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ФИЛОСОФИЯ, ПЕДАГОГИКА (САЛОНИКИ)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ФИЛОСОФИЯ И ОБЩЕСТВЕННЫЕ НАУКИ (КРИТ)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ФИЛОСОФИЯ (ПАТРА)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ФИЛОЛОГИЯ (ИОАННИНА)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ФИЛОЛОГИЯ (КРИТ)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ФИЛОЛОГИЯ (АФИНЫ)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ФИЛОЛОГИЯ (САЛОНИКИ)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ФИЛОЛОГИЯ (ПАТРА)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ФИЛОЛОГИЯ (КАЛАМАТА)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ГРЕЧЕСКАЯ ФИЛОЛОГИЯ (КОМОТИНИ)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И АРХЕОЛОГИЯ (САЛОНИКИ)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28.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ИСТОРИЯ И АРХЕОЛОГИЯ (ИОАННИНА)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И АРХЕОЛОГИЯ (АФИНЫ)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И АРХЕОЛОГИЯ (КРИТ)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ИСТОРИЯ, АРХЕОЛОГИЯ И ОБЩЕСТВЕННАЯ АНТРОПОЛОГИЯ (ВОЛОС)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ИСТОРИЯ, АРХЕОЛОГИЯ И УПРАВЛЕНИЕ РЕСУРСАМИ КУЛЬТУРЫ (КАЛАМАТА)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(КЕРКИРА)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И ЭТНОЛОГИЯ (КОМОТИНИ)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ЮРИСПРУДЕНЦИЯ (КОМОТИНИ)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ЮРИСПРУДЕНЦИЯ (АФИНЫ)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ЮРИСПРУДЕНЦИЯ (САЛОНИКИ)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ТЕАТРАЛЬНОЕ ИСКУССТВО (ПАТРА)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ТЕАТРАЛЬНОЕ ИСКУССТВО (АФИНЫ)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ТЕАТРАЛЬНОЕ ИСКУССТВО (НАВПЛИО)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ТЕАТРАЛЬНОЕ ИСКУССТВО (САЛОНИКИ)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КИНИМАТОГРАФИЯ (САЛОНИКИ)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ОБРАЗОВАТЕЛЬНАЯ И ОБЩЕСТВЕННАЯ ПОЛИТИКА (САЛОНИКИ)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ОБЩЕСТВЕННАЯ И ОБРАЗОВАТЕЛЬНАЯ ПОЛИТИКА (КОРИНФ)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ОБЩЕСТВЕННАЯ ПОЛИТИКА (АФИНЫ)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АРХИВОВЕДЕНИЕ И БИБЛИОТЕКОВЕДЕНИЕ (КЕРКИРА)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МЕЖДУНАРОДНЫЕ И ЕВРОПЕЙСКИЕ НАУКИ (ПИРЕАС)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МЕЖДУНАРОДНЫЕ И ЕВРОПЕЙСКИЕ НАУКИ (АФИНЫ)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ПОЛИТИЧЕСКИЕ НАУКИ (КРИТ)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ПОЛИТИЧЕСКИЕ НАУКИ (САЛОНИКИ)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ПОЛИТИЧЕСКИЕ НАУКИ (КОМОТИНИ)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ПОЛИТИЧЕСКИЕ НАУКИ И ГОСУДАРСТВЕННОЕ УПРАВЛЕНИЕ (АФИНЫ)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ГОСУДАРСТВЕННОЕ УПРАВЛЕНИЕ (АФИНЫ) </w:t>
            </w:r>
          </w:p>
        </w:tc>
      </w:tr>
      <w:tr w:rsidR="0010280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120" w:type="dxa"/>
          </w:tcPr>
          <w:p w:rsidR="00102806" w:rsidRDefault="00102806">
            <w:pPr>
              <w:pStyle w:val="Default"/>
              <w:rPr>
                <w:color w:val="auto"/>
              </w:rPr>
            </w:pP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54. </w:t>
            </w:r>
          </w:p>
          <w:p w:rsidR="00102806" w:rsidRDefault="001028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102806" w:rsidRDefault="001028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ПОЛИТИЧЕСКИЕ НАУКИ И ИСТОРИЯ (АФИНЫ)</w:t>
            </w:r>
          </w:p>
        </w:tc>
      </w:tr>
    </w:tbl>
    <w:p w:rsidR="00C96669" w:rsidRDefault="00C96669" w:rsidP="00102806">
      <w:pPr>
        <w:ind w:left="-709" w:right="-598" w:firstLine="709"/>
      </w:pPr>
    </w:p>
    <w:sectPr w:rsidR="00C96669" w:rsidSect="0010280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06"/>
    <w:rsid w:val="0001357E"/>
    <w:rsid w:val="00102806"/>
    <w:rsid w:val="00802D23"/>
    <w:rsid w:val="00C9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755B5-CD19-41AA-A714-BAA38AD0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2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Sky</dc:creator>
  <cp:keywords/>
  <dc:description/>
  <cp:lastModifiedBy>Home Sky</cp:lastModifiedBy>
  <cp:revision>1</cp:revision>
  <dcterms:created xsi:type="dcterms:W3CDTF">2016-10-17T11:20:00Z</dcterms:created>
  <dcterms:modified xsi:type="dcterms:W3CDTF">2016-10-17T11:21:00Z</dcterms:modified>
</cp:coreProperties>
</file>